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2D" w:rsidRPr="00BA51B9" w:rsidRDefault="00D63A2D" w:rsidP="00D63A2D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  <w:r w:rsidRPr="001724E8">
        <w:rPr>
          <w:rFonts w:ascii="TH SarabunIT๙" w:eastAsia="Times New Roman" w:hAnsi="TH SarabunIT๙" w:cs="TH SarabunIT๙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-409016</wp:posOffset>
            </wp:positionV>
            <wp:extent cx="954405" cy="1033780"/>
            <wp:effectExtent l="0" t="0" r="0" b="0"/>
            <wp:wrapNone/>
            <wp:docPr id="1" name="รูปภาพ 1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8C5" w:rsidRDefault="000358C5" w:rsidP="00D63A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358C5" w:rsidRDefault="000358C5" w:rsidP="00D63A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63A2D" w:rsidRDefault="00D63A2D" w:rsidP="00D63A2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</w:t>
      </w:r>
      <w:r w:rsidR="00E105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CB22FB" w:rsidRDefault="00D63A2D" w:rsidP="00CB22F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A51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CB22FB">
        <w:rPr>
          <w:rFonts w:ascii="THSarabunPSK-Bold" w:hAnsi="TH SarabunIT๙" w:cs="THSarabunPSK-Bold" w:hint="cs"/>
          <w:b/>
          <w:bCs/>
          <w:sz w:val="32"/>
          <w:szCs w:val="32"/>
          <w:cs/>
        </w:rPr>
        <w:t>มาตรการตรวจสอบการใช้ดุลพินิจเพื่อป้องกันการทุจริต</w:t>
      </w:r>
    </w:p>
    <w:p w:rsidR="00D63A2D" w:rsidRPr="00BA51B9" w:rsidRDefault="00D63A2D" w:rsidP="00CB22F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A51B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</w:t>
      </w:r>
    </w:p>
    <w:p w:rsidR="007960FA" w:rsidRDefault="00CB22FB" w:rsidP="007960FA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เพื่อให้การปฏิบัติงานของเจ้าหน้าที่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ใน</w:t>
      </w:r>
      <w:r w:rsidR="00E1059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องค์การบริหารส่วนตำบลน้ำแคม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เป็นไปด้วยความโปร่งใส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60FA" w:rsidRDefault="00CB22FB" w:rsidP="007960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ตามแนวทางการประเมินคุณธรรมและความโปร่งใสในการดำเนินงานของหน่วยงาน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จึงได้กำหนด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>มาตรการ เพื่อใช้เป็น</w:t>
      </w:r>
      <w:r w:rsidRPr="00CB22FB">
        <w:rPr>
          <w:rFonts w:ascii="TH SarabunIT๙" w:hAnsi="TH SarabunIT๙" w:cs="TH SarabunIT๙"/>
          <w:sz w:val="32"/>
          <w:szCs w:val="32"/>
          <w:cs/>
        </w:rPr>
        <w:t>แนวทางส่งเสริม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 xml:space="preserve">ให้บุคลากร </w:t>
      </w:r>
      <w:r w:rsidRPr="00CB22FB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ปฏิบัติงานด้วย</w:t>
      </w:r>
      <w:r w:rsidRPr="00CB22FB">
        <w:rPr>
          <w:rFonts w:ascii="TH SarabunIT๙" w:hAnsi="TH SarabunIT๙" w:cs="TH SarabunIT๙"/>
          <w:sz w:val="32"/>
          <w:szCs w:val="32"/>
          <w:cs/>
        </w:rPr>
        <w:t>ความโปร่งใส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CB22FB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>จากทุกภาคส่วน</w:t>
      </w:r>
    </w:p>
    <w:p w:rsidR="00CB22FB" w:rsidRPr="00CB22FB" w:rsidRDefault="00CB22FB" w:rsidP="007960F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และให้การดำเนินงานเป็นมาตรฐานทิศทางเดียวกัน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CB22F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>มาตรการ ไว้</w:t>
      </w:r>
      <w:r w:rsidRPr="00CB22F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B22FB" w:rsidRPr="00CB22FB" w:rsidRDefault="00CB22FB" w:rsidP="00CB22F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๑</w:t>
      </w:r>
      <w:r w:rsidR="007960F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ให้มีคู่มือการกำหนดหลักเกณฑ์มาตรฐานการปฏิบัติงานที่อยู่ในภารกิจหลักของหน่วยงาน</w:t>
      </w:r>
    </w:p>
    <w:p w:rsidR="00CB22FB" w:rsidRPr="00CB22FB" w:rsidRDefault="00CB22FB" w:rsidP="00CB22F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๒</w:t>
      </w:r>
      <w:r w:rsidR="007960FA">
        <w:rPr>
          <w:rFonts w:ascii="TH SarabunIT๙" w:hAnsi="TH SarabunIT๙" w:cs="TH SarabunIT๙"/>
          <w:sz w:val="32"/>
          <w:szCs w:val="32"/>
        </w:rPr>
        <w:t>.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ให้มีเจ้าหน้าที่ปฏิบัติงานตามคู่มือหรือมาตรฐานการปฏิบัติงานตามภารกิจหลักของหน่วยงาน</w:t>
      </w:r>
    </w:p>
    <w:p w:rsidR="00CB22FB" w:rsidRPr="00CB22FB" w:rsidRDefault="00CB22FB" w:rsidP="00CB22F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๓</w:t>
      </w:r>
      <w:r w:rsidR="007960FA">
        <w:rPr>
          <w:rFonts w:ascii="TH SarabunIT๙" w:hAnsi="TH SarabunIT๙" w:cs="TH SarabunIT๙"/>
          <w:sz w:val="32"/>
          <w:szCs w:val="32"/>
        </w:rPr>
        <w:t>.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ให้มีการนำเผยแพร่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และจัดเก็บประมวลข้อมูลสามารถสืบค้นได้</w:t>
      </w:r>
    </w:p>
    <w:p w:rsidR="00CB22FB" w:rsidRPr="00CB22FB" w:rsidRDefault="00CB22FB" w:rsidP="00CB22F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๔</w:t>
      </w:r>
      <w:r w:rsidR="007960FA">
        <w:rPr>
          <w:rFonts w:ascii="TH SarabunIT๙" w:hAnsi="TH SarabunIT๙" w:cs="TH SarabunIT๙"/>
          <w:sz w:val="32"/>
          <w:szCs w:val="32"/>
        </w:rPr>
        <w:t>.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ให้มีการนำข้อมูลมาใช้ประกอบการตัดสินใจในการปฏิบัติงานของผู้ปฏิบัติงาน</w:t>
      </w:r>
    </w:p>
    <w:p w:rsidR="00CB22FB" w:rsidRPr="00CB22FB" w:rsidRDefault="00CB22FB" w:rsidP="00CB22F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๕</w:t>
      </w:r>
      <w:r w:rsidR="007960FA">
        <w:rPr>
          <w:rFonts w:ascii="TH SarabunIT๙" w:hAnsi="TH SarabunIT๙" w:cs="TH SarabunIT๙"/>
          <w:sz w:val="32"/>
          <w:szCs w:val="32"/>
        </w:rPr>
        <w:t>.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ให้มีการติดตาม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ทบทวน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หลักเกณฑ์มาตรฐานการปฏิบัติงาน</w:t>
      </w:r>
      <w:r w:rsidRPr="00CB22FB">
        <w:rPr>
          <w:rFonts w:ascii="TH SarabunIT๙" w:hAnsi="TH SarabunIT๙" w:cs="TH SarabunIT๙"/>
          <w:sz w:val="32"/>
          <w:szCs w:val="32"/>
        </w:rPr>
        <w:t xml:space="preserve"> </w:t>
      </w:r>
      <w:r w:rsidRPr="00CB22F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</w:t>
      </w:r>
    </w:p>
    <w:p w:rsidR="00CB22FB" w:rsidRPr="00CB22FB" w:rsidRDefault="00CB22FB" w:rsidP="00CB22F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22FB">
        <w:rPr>
          <w:rFonts w:ascii="TH SarabunIT๙" w:hAnsi="TH SarabunIT๙" w:cs="TH SarabunIT๙"/>
          <w:sz w:val="32"/>
          <w:szCs w:val="32"/>
          <w:cs/>
        </w:rPr>
        <w:t>มาตรฐานและถูกต้องอยู่เสมอ</w:t>
      </w:r>
    </w:p>
    <w:p w:rsidR="00D63A2D" w:rsidRPr="00CB22FB" w:rsidRDefault="00E1141A" w:rsidP="00CB22FB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B22FB">
        <w:rPr>
          <w:rFonts w:ascii="TH SarabunIT๙" w:eastAsia="Times New Roman" w:hAnsi="TH SarabunIT๙" w:cs="TH SarabunIT๙"/>
          <w:sz w:val="32"/>
          <w:szCs w:val="32"/>
          <w:cs/>
        </w:rPr>
        <w:t>จึงขอประกาศให้ทราบโดยทั่วกัน และถือเป็นแนว</w:t>
      </w:r>
      <w:r w:rsidR="0038465C" w:rsidRPr="00CB22FB">
        <w:rPr>
          <w:rFonts w:ascii="TH SarabunIT๙" w:eastAsia="Times New Roman" w:hAnsi="TH SarabunIT๙" w:cs="TH SarabunIT๙"/>
          <w:sz w:val="32"/>
          <w:szCs w:val="32"/>
          <w:cs/>
        </w:rPr>
        <w:t>ปฏิบัติ</w:t>
      </w:r>
    </w:p>
    <w:p w:rsidR="00D63A2D" w:rsidRPr="00CB22FB" w:rsidRDefault="00D63A2D" w:rsidP="00F97EE5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B22F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B22FB">
        <w:rPr>
          <w:rFonts w:ascii="TH SarabunIT๙" w:eastAsia="Times New Roman" w:hAnsi="TH SarabunIT๙" w:cs="TH SarabunIT๙"/>
          <w:sz w:val="32"/>
          <w:szCs w:val="32"/>
        </w:rPr>
        <w:tab/>
      </w:r>
      <w:r w:rsidRPr="00CB22FB">
        <w:rPr>
          <w:rFonts w:ascii="TH SarabunIT๙" w:eastAsia="Times New Roman" w:hAnsi="TH SarabunIT๙" w:cs="TH SarabunIT๙"/>
          <w:sz w:val="32"/>
          <w:szCs w:val="32"/>
        </w:rPr>
        <w:tab/>
      </w:r>
      <w:r w:rsidRPr="00CB22FB">
        <w:rPr>
          <w:rFonts w:ascii="TH SarabunIT๙" w:eastAsia="Times New Roman" w:hAnsi="TH SarabunIT๙" w:cs="TH SarabunIT๙"/>
          <w:sz w:val="32"/>
          <w:szCs w:val="32"/>
        </w:rPr>
        <w:tab/>
      </w:r>
      <w:r w:rsidR="00F97EE5" w:rsidRPr="00CB22F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675FD3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</w:t>
      </w:r>
      <w:bookmarkStart w:id="0" w:name="_GoBack"/>
      <w:bookmarkEnd w:id="0"/>
      <w:r w:rsidRPr="00CB22FB">
        <w:rPr>
          <w:rFonts w:ascii="TH SarabunIT๙" w:eastAsia="Times New Roman" w:hAnsi="TH SarabunIT๙" w:cs="TH SarabunIT๙"/>
          <w:sz w:val="32"/>
          <w:szCs w:val="32"/>
          <w:cs/>
        </w:rPr>
        <w:t xml:space="preserve">  ณ วันที่ </w:t>
      </w:r>
      <w:r w:rsidR="00E105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CB22F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105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กันยายน </w:t>
      </w:r>
      <w:r w:rsidRPr="00CB22FB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2562</w:t>
      </w:r>
    </w:p>
    <w:p w:rsidR="000358C5" w:rsidRPr="00CB22FB" w:rsidRDefault="000358C5" w:rsidP="00F97EE5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0358C5" w:rsidRPr="00CB22FB" w:rsidRDefault="000358C5" w:rsidP="00F97EE5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D63A2D" w:rsidRPr="00E41D9F" w:rsidRDefault="00D63A2D" w:rsidP="00D63A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0594" w:rsidRPr="00E10594" w:rsidRDefault="00D63A2D" w:rsidP="00E1059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97E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</w:t>
      </w:r>
      <w:r w:rsidR="00E10594">
        <w:rPr>
          <w:rFonts w:ascii="TH SarabunIT๙" w:eastAsia="Cordia New" w:hAnsi="TH SarabunIT๙" w:cs="TH SarabunIT๙"/>
        </w:rPr>
        <w:t xml:space="preserve"> </w:t>
      </w:r>
      <w:r w:rsidR="00E10594">
        <w:rPr>
          <w:rFonts w:ascii="TH SarabunIT๙" w:eastAsia="Cordia New" w:hAnsi="TH SarabunIT๙" w:cs="TH SarabunIT๙"/>
        </w:rPr>
        <w:tab/>
      </w:r>
      <w:r w:rsidR="00E10594">
        <w:rPr>
          <w:rFonts w:ascii="TH SarabunIT๙" w:eastAsia="Cordia New" w:hAnsi="TH SarabunIT๙" w:cs="TH SarabunIT๙"/>
        </w:rPr>
        <w:tab/>
      </w:r>
      <w:r w:rsidR="00E10594" w:rsidRPr="00E10594">
        <w:rPr>
          <w:rFonts w:ascii="TH SarabunIT๙" w:eastAsia="Cordia New" w:hAnsi="TH SarabunIT๙" w:cs="TH SarabunIT๙"/>
          <w:sz w:val="32"/>
          <w:szCs w:val="32"/>
        </w:rPr>
        <w:t xml:space="preserve">              (</w:t>
      </w:r>
      <w:r w:rsidR="00E10594" w:rsidRPr="00E10594">
        <w:rPr>
          <w:rFonts w:ascii="TH SarabunIT๙" w:eastAsia="Cordia New" w:hAnsi="TH SarabunIT๙" w:cs="TH SarabunIT๙" w:hint="cs"/>
          <w:sz w:val="32"/>
          <w:szCs w:val="32"/>
          <w:cs/>
        </w:rPr>
        <w:t>นายอุดร    จันทะภา</w:t>
      </w:r>
      <w:r w:rsidR="00E10594" w:rsidRPr="00E10594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E10594" w:rsidRPr="00E10594" w:rsidRDefault="00E10594" w:rsidP="00E10594">
      <w:pPr>
        <w:spacing w:after="0" w:line="240" w:lineRule="auto"/>
        <w:rPr>
          <w:sz w:val="32"/>
          <w:szCs w:val="32"/>
        </w:rPr>
      </w:pPr>
      <w:r w:rsidRPr="00E10594">
        <w:rPr>
          <w:rFonts w:ascii="TH SarabunIT๙" w:eastAsia="Cordia New" w:hAnsi="TH SarabunIT๙" w:cs="TH SarabunIT๙"/>
          <w:sz w:val="32"/>
          <w:szCs w:val="32"/>
        </w:rPr>
        <w:tab/>
      </w:r>
      <w:r w:rsidRPr="00E10594">
        <w:rPr>
          <w:rFonts w:ascii="TH SarabunIT๙" w:eastAsia="Cordia New" w:hAnsi="TH SarabunIT๙" w:cs="TH SarabunIT๙"/>
          <w:sz w:val="32"/>
          <w:szCs w:val="32"/>
        </w:rPr>
        <w:tab/>
      </w:r>
      <w:r w:rsidRPr="00E10594">
        <w:rPr>
          <w:rFonts w:ascii="TH SarabunIT๙" w:eastAsia="Cordia New" w:hAnsi="TH SarabunIT๙" w:cs="TH SarabunIT๙"/>
          <w:sz w:val="32"/>
          <w:szCs w:val="32"/>
        </w:rPr>
        <w:tab/>
      </w:r>
      <w:r w:rsidRPr="00E10594">
        <w:rPr>
          <w:rFonts w:ascii="TH SarabunIT๙" w:eastAsia="Cordia New" w:hAnsi="TH SarabunIT๙" w:cs="TH SarabunIT๙"/>
          <w:sz w:val="32"/>
          <w:szCs w:val="32"/>
        </w:rPr>
        <w:tab/>
      </w:r>
      <w:r w:rsidRPr="00E10594"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 w:rsidRPr="00E10594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นายกองค์การบริหารส่วนตำบลน้ำแคม</w:t>
      </w:r>
    </w:p>
    <w:p w:rsidR="007771A9" w:rsidRDefault="007771A9" w:rsidP="00E10594">
      <w:pPr>
        <w:spacing w:after="0" w:line="240" w:lineRule="auto"/>
        <w:ind w:left="720" w:firstLine="720"/>
        <w:jc w:val="center"/>
      </w:pPr>
    </w:p>
    <w:sectPr w:rsidR="007771A9" w:rsidSect="00CB22FB"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2D"/>
    <w:rsid w:val="000358C5"/>
    <w:rsid w:val="001839BD"/>
    <w:rsid w:val="0021420C"/>
    <w:rsid w:val="00254FE8"/>
    <w:rsid w:val="0038465C"/>
    <w:rsid w:val="004F78E4"/>
    <w:rsid w:val="005951DE"/>
    <w:rsid w:val="005E76E8"/>
    <w:rsid w:val="00675FD3"/>
    <w:rsid w:val="007771A9"/>
    <w:rsid w:val="0078588E"/>
    <w:rsid w:val="007960FA"/>
    <w:rsid w:val="007F0240"/>
    <w:rsid w:val="00A42EE5"/>
    <w:rsid w:val="00A77908"/>
    <w:rsid w:val="00B73142"/>
    <w:rsid w:val="00C72BA2"/>
    <w:rsid w:val="00CB22FB"/>
    <w:rsid w:val="00D55061"/>
    <w:rsid w:val="00D63A2D"/>
    <w:rsid w:val="00E10594"/>
    <w:rsid w:val="00E1141A"/>
    <w:rsid w:val="00F9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3B8BB-E60C-4604-A643-823BA1C2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2D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Mr.KKD</cp:lastModifiedBy>
  <cp:revision>4</cp:revision>
  <dcterms:created xsi:type="dcterms:W3CDTF">2020-07-09T10:46:00Z</dcterms:created>
  <dcterms:modified xsi:type="dcterms:W3CDTF">2020-07-09T13:55:00Z</dcterms:modified>
</cp:coreProperties>
</file>